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18" w:rsidRPr="00D40C18" w:rsidRDefault="00D40C18" w:rsidP="00D40C18">
      <w:pPr>
        <w:jc w:val="center"/>
        <w:rPr>
          <w:rFonts w:ascii="Century Gothic" w:hAnsi="Century Gothic"/>
          <w:sz w:val="28"/>
        </w:rPr>
      </w:pPr>
      <w:r w:rsidRPr="00D40C18">
        <w:rPr>
          <w:rFonts w:ascii="Century Gothic" w:hAnsi="Century Gothic"/>
          <w:sz w:val="28"/>
        </w:rPr>
        <w:t>O Despertar do Guardião – A Saga da Legião Branca</w:t>
      </w:r>
    </w:p>
    <w:p w:rsidR="009F3B62" w:rsidRPr="00D40C18" w:rsidRDefault="00D40C18" w:rsidP="00D40C18">
      <w:pPr>
        <w:jc w:val="center"/>
        <w:rPr>
          <w:rFonts w:ascii="Century Gothic" w:hAnsi="Century Gothic"/>
          <w:b/>
          <w:sz w:val="28"/>
        </w:rPr>
      </w:pPr>
      <w:r w:rsidRPr="00D40C18">
        <w:rPr>
          <w:rFonts w:ascii="Century Gothic" w:hAnsi="Century Gothic"/>
          <w:b/>
          <w:sz w:val="28"/>
        </w:rPr>
        <w:t>POLÍTICA DE PARCERIA</w:t>
      </w:r>
    </w:p>
    <w:p w:rsidR="00D40C18" w:rsidRPr="00D40C18" w:rsidRDefault="00D40C18" w:rsidP="00D40C18">
      <w:pPr>
        <w:jc w:val="center"/>
        <w:rPr>
          <w:rFonts w:ascii="Century Gothic" w:hAnsi="Century Gothic"/>
          <w:sz w:val="24"/>
          <w:szCs w:val="24"/>
        </w:rPr>
      </w:pPr>
    </w:p>
    <w:p w:rsidR="00D40C18" w:rsidRDefault="00D40C18" w:rsidP="00D40C18">
      <w:pPr>
        <w:rPr>
          <w:sz w:val="24"/>
          <w:szCs w:val="24"/>
        </w:rPr>
      </w:pPr>
    </w:p>
    <w:p w:rsidR="00D40C18" w:rsidRPr="00D40C18" w:rsidRDefault="00D40C18" w:rsidP="00D40C18">
      <w:pPr>
        <w:rPr>
          <w:b/>
          <w:sz w:val="24"/>
          <w:szCs w:val="24"/>
        </w:rPr>
      </w:pPr>
      <w:r w:rsidRPr="00D40C18">
        <w:rPr>
          <w:b/>
          <w:sz w:val="24"/>
          <w:szCs w:val="24"/>
        </w:rPr>
        <w:t>Qual o critério de avaliação de parceria?</w:t>
      </w:r>
    </w:p>
    <w:p w:rsidR="00D40C18" w:rsidRDefault="00D40C18" w:rsidP="00D40C18">
      <w:pPr>
        <w:rPr>
          <w:sz w:val="24"/>
          <w:szCs w:val="24"/>
        </w:rPr>
      </w:pPr>
      <w:r>
        <w:rPr>
          <w:sz w:val="24"/>
          <w:szCs w:val="24"/>
        </w:rPr>
        <w:t xml:space="preserve">Eu procuro avaliar cada caso individualmente. Não há um número mínimo de seguidores exigidos, e o fato de o seu blog ser pequeno não é um empecilho. Normalmente eu avalio a qualidade das resenhas, a interação do público com o </w:t>
      </w:r>
      <w:proofErr w:type="spellStart"/>
      <w:r>
        <w:rPr>
          <w:sz w:val="24"/>
          <w:szCs w:val="24"/>
        </w:rPr>
        <w:t>blogueiro</w:t>
      </w:r>
      <w:proofErr w:type="spellEnd"/>
      <w:r>
        <w:rPr>
          <w:sz w:val="24"/>
          <w:szCs w:val="24"/>
        </w:rPr>
        <w:t>, a atenção que ele dá ao autor e ao pú</w:t>
      </w:r>
      <w:r w:rsidR="00D747BB">
        <w:rPr>
          <w:sz w:val="24"/>
          <w:szCs w:val="24"/>
        </w:rPr>
        <w:t>blico em geral. Quando eu preciso reforçar alguma rede social específica, obviamente os interessados que tiverem mais “força” nesse espaço terão maiores chances de serem parceiros.</w:t>
      </w:r>
    </w:p>
    <w:p w:rsidR="00D747BB" w:rsidRDefault="00D747BB" w:rsidP="00D40C18">
      <w:pPr>
        <w:rPr>
          <w:sz w:val="24"/>
          <w:szCs w:val="24"/>
        </w:rPr>
      </w:pPr>
    </w:p>
    <w:p w:rsidR="00D747BB" w:rsidRDefault="00D747BB" w:rsidP="00D40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 eu me tornar um parceiro, o que eu precisarei fazer?</w:t>
      </w:r>
    </w:p>
    <w:p w:rsidR="00D747BB" w:rsidRDefault="00D747BB" w:rsidP="00D40C18">
      <w:pPr>
        <w:rPr>
          <w:sz w:val="24"/>
          <w:szCs w:val="24"/>
        </w:rPr>
      </w:pPr>
      <w:r>
        <w:rPr>
          <w:sz w:val="24"/>
          <w:szCs w:val="24"/>
        </w:rPr>
        <w:t xml:space="preserve">Essencialmente, me ajudar na divulgação do meu livro. No geral, procuro deixar os parceiros bem </w:t>
      </w:r>
      <w:proofErr w:type="gramStart"/>
      <w:r>
        <w:rPr>
          <w:sz w:val="24"/>
          <w:szCs w:val="24"/>
        </w:rPr>
        <w:t>livres para me ajudarem na divulgação como lhes for mais conveniente</w:t>
      </w:r>
      <w:proofErr w:type="gramEnd"/>
      <w:r>
        <w:rPr>
          <w:sz w:val="24"/>
          <w:szCs w:val="24"/>
        </w:rPr>
        <w:t xml:space="preserve">. Não gosto de montar textos prontos e enviar para que todos publiquem ou coisas dessa forma. Eu forneço material (imagens, textos,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), mas deixo que o parceiro monte os </w:t>
      </w:r>
      <w:proofErr w:type="spellStart"/>
      <w:r>
        <w:rPr>
          <w:sz w:val="24"/>
          <w:szCs w:val="24"/>
        </w:rPr>
        <w:t>posts</w:t>
      </w:r>
      <w:proofErr w:type="spellEnd"/>
      <w:r>
        <w:rPr>
          <w:sz w:val="24"/>
          <w:szCs w:val="24"/>
        </w:rPr>
        <w:t xml:space="preserve"> como achar melhor, até para que as postagens sigam a mesma linguagem usada no blog/insta/face. Se a parceria for com envio de exemplar, eu precisarei da resenha (dentro do prazo estipulado pelo </w:t>
      </w:r>
      <w:proofErr w:type="spellStart"/>
      <w:r>
        <w:rPr>
          <w:sz w:val="24"/>
          <w:szCs w:val="24"/>
        </w:rPr>
        <w:t>blogueiro</w:t>
      </w:r>
      <w:proofErr w:type="spellEnd"/>
      <w:r>
        <w:rPr>
          <w:sz w:val="24"/>
          <w:szCs w:val="24"/>
        </w:rPr>
        <w:t>). Além disso, quando eu tiver algum evento, promoção, sorteio, ou caso eu queira fazer alguma ação promocional, eu vou acionar os parceiros e conto com a ajuda de vocês.</w:t>
      </w:r>
    </w:p>
    <w:p w:rsidR="00D747BB" w:rsidRDefault="00D747BB" w:rsidP="00D40C18">
      <w:pPr>
        <w:rPr>
          <w:sz w:val="24"/>
          <w:szCs w:val="24"/>
        </w:rPr>
      </w:pPr>
    </w:p>
    <w:p w:rsidR="00D747BB" w:rsidRDefault="00D747BB" w:rsidP="00D40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Toda parceria é com envio de exemplar?</w:t>
      </w:r>
    </w:p>
    <w:p w:rsidR="00D747BB" w:rsidRDefault="00D747BB" w:rsidP="00D40C18">
      <w:pPr>
        <w:rPr>
          <w:sz w:val="24"/>
          <w:szCs w:val="24"/>
        </w:rPr>
      </w:pPr>
      <w:r>
        <w:rPr>
          <w:sz w:val="24"/>
          <w:szCs w:val="24"/>
        </w:rPr>
        <w:t xml:space="preserve">Não. Nem toda parceria é assim. Gostaria muito de poder enviar livros para todos os parceiros, mas nem sempre isso é possível. Principalmente pelo custo (do livro, envio,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acaba sendo inviável. Dessa forma, eu seleciono em torno de 10 exemplares de tempos em tempos, para envio para parceria. As parcerias que são fechadas apenas com marca-páginas e kit de adesivos não significam menos, apenas são um passo inicial para uma parceria </w:t>
      </w:r>
      <w:r w:rsidR="00452278">
        <w:rPr>
          <w:sz w:val="24"/>
          <w:szCs w:val="24"/>
        </w:rPr>
        <w:t>melhor no futuro. Mas atenção, isso vai depender também do desempenho do parceiro. É muito importante que o parceiro demonstre interesse e empenho para me ajudar com a divulgação e não somente se interesse em receber o livro. É muito ruim quando nós autores sentimos que nosso livro vai ser apenas “mais um” na estante de um parceiro, e que ele nem ao menos se importa em realizar um trabalho bacana de divulgação. Em alguns casos, o envio de “mimos” acaba se tornando uma espécie de filtro, para sabermos se o parceiro está realmente “do nosso lado” ou se só quer mais um livro para sua coleção.</w:t>
      </w:r>
    </w:p>
    <w:p w:rsidR="00452278" w:rsidRDefault="00452278" w:rsidP="00D40C18">
      <w:pPr>
        <w:rPr>
          <w:sz w:val="24"/>
          <w:szCs w:val="24"/>
        </w:rPr>
      </w:pPr>
    </w:p>
    <w:p w:rsidR="00452278" w:rsidRDefault="00FF3066" w:rsidP="00D40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Quais as vantagens de ser um parceiro?</w:t>
      </w:r>
    </w:p>
    <w:p w:rsidR="00FF3066" w:rsidRDefault="00EC1204" w:rsidP="00D40C18">
      <w:pPr>
        <w:rPr>
          <w:sz w:val="24"/>
          <w:szCs w:val="24"/>
        </w:rPr>
      </w:pPr>
      <w:r>
        <w:rPr>
          <w:sz w:val="24"/>
          <w:szCs w:val="24"/>
        </w:rPr>
        <w:t>Além de receber o material enviado, o</w:t>
      </w:r>
      <w:r w:rsidR="00FF3066">
        <w:rPr>
          <w:sz w:val="24"/>
          <w:szCs w:val="24"/>
        </w:rPr>
        <w:t xml:space="preserve">s parceiros têm acesso </w:t>
      </w:r>
      <w:r>
        <w:rPr>
          <w:sz w:val="24"/>
          <w:szCs w:val="24"/>
        </w:rPr>
        <w:t xml:space="preserve">a </w:t>
      </w:r>
      <w:r w:rsidR="00FF3066">
        <w:rPr>
          <w:sz w:val="24"/>
          <w:szCs w:val="24"/>
        </w:rPr>
        <w:t xml:space="preserve">conteúdo exclusivo, </w:t>
      </w:r>
      <w:proofErr w:type="gramStart"/>
      <w:r w:rsidR="00FF3066">
        <w:rPr>
          <w:sz w:val="24"/>
          <w:szCs w:val="24"/>
        </w:rPr>
        <w:t>serão</w:t>
      </w:r>
      <w:proofErr w:type="gramEnd"/>
      <w:r w:rsidR="00FF3066">
        <w:rPr>
          <w:sz w:val="24"/>
          <w:szCs w:val="24"/>
        </w:rPr>
        <w:t xml:space="preserve"> os primeiros </w:t>
      </w:r>
      <w:r>
        <w:rPr>
          <w:sz w:val="24"/>
          <w:szCs w:val="24"/>
        </w:rPr>
        <w:t xml:space="preserve">receber </w:t>
      </w:r>
      <w:r w:rsidR="00FF3066">
        <w:rPr>
          <w:sz w:val="24"/>
          <w:szCs w:val="24"/>
        </w:rPr>
        <w:t>novidades sobre os próximos livros da saga, além de poderem participar de promoções e ações específicas para parceiros.</w:t>
      </w:r>
      <w:r>
        <w:rPr>
          <w:sz w:val="24"/>
          <w:szCs w:val="24"/>
        </w:rPr>
        <w:t xml:space="preserve"> Eu estarei sempre à disposição, se precisarem de mim para alguma ação (entrevistas, eventos, sorteios, projetos literários,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), e estiver ao meu alcance, será um prazer ajudá-los. Os </w:t>
      </w:r>
      <w:proofErr w:type="spellStart"/>
      <w:r>
        <w:rPr>
          <w:sz w:val="24"/>
          <w:szCs w:val="24"/>
        </w:rPr>
        <w:t>posts</w:t>
      </w:r>
      <w:proofErr w:type="spellEnd"/>
      <w:r>
        <w:rPr>
          <w:sz w:val="24"/>
          <w:szCs w:val="24"/>
        </w:rPr>
        <w:t xml:space="preserve"> de resenhas e entrevistas serão repostados nas redes sociais, e todos os </w:t>
      </w:r>
      <w:proofErr w:type="spellStart"/>
      <w:r>
        <w:rPr>
          <w:sz w:val="24"/>
          <w:szCs w:val="24"/>
        </w:rPr>
        <w:t>posts</w:t>
      </w:r>
      <w:proofErr w:type="spellEnd"/>
      <w:r>
        <w:rPr>
          <w:sz w:val="24"/>
          <w:szCs w:val="24"/>
        </w:rPr>
        <w:t xml:space="preserve"> e matérias sobre o livro ou a autora serão divulgados no site, na aba “Clipping”.</w:t>
      </w:r>
    </w:p>
    <w:p w:rsidR="00EC1204" w:rsidRDefault="00EC1204" w:rsidP="00D40C18">
      <w:pPr>
        <w:rPr>
          <w:sz w:val="24"/>
          <w:szCs w:val="24"/>
        </w:rPr>
      </w:pPr>
    </w:p>
    <w:p w:rsidR="00EC1204" w:rsidRDefault="00EC1204" w:rsidP="00D40C1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Não fui selecionado nessa etapa de parcerias, </w:t>
      </w:r>
      <w:proofErr w:type="gramStart"/>
      <w:r>
        <w:rPr>
          <w:b/>
          <w:sz w:val="24"/>
          <w:szCs w:val="24"/>
        </w:rPr>
        <w:t>posso</w:t>
      </w:r>
      <w:proofErr w:type="gramEnd"/>
      <w:r>
        <w:rPr>
          <w:b/>
          <w:sz w:val="24"/>
          <w:szCs w:val="24"/>
        </w:rPr>
        <w:t xml:space="preserve"> me candidatar novamente?</w:t>
      </w:r>
    </w:p>
    <w:p w:rsidR="00EC1204" w:rsidRDefault="00EC1204" w:rsidP="00D40C18">
      <w:pPr>
        <w:rPr>
          <w:sz w:val="24"/>
          <w:szCs w:val="24"/>
        </w:rPr>
      </w:pPr>
      <w:r>
        <w:rPr>
          <w:sz w:val="24"/>
          <w:szCs w:val="24"/>
        </w:rPr>
        <w:t xml:space="preserve">Sim. Deve. </w:t>
      </w:r>
      <w:proofErr w:type="gramStart"/>
      <w:r>
        <w:rPr>
          <w:sz w:val="24"/>
          <w:szCs w:val="24"/>
        </w:rPr>
        <w:t>=)</w:t>
      </w:r>
      <w:proofErr w:type="gramEnd"/>
      <w:r>
        <w:rPr>
          <w:sz w:val="24"/>
          <w:szCs w:val="24"/>
        </w:rPr>
        <w:t xml:space="preserve"> Apenas informe o seu interesse e manterei seus dados guardados para uma futura seleção.</w:t>
      </w:r>
    </w:p>
    <w:p w:rsidR="00EC1204" w:rsidRDefault="00EC1204" w:rsidP="00D40C18">
      <w:pPr>
        <w:rPr>
          <w:sz w:val="24"/>
          <w:szCs w:val="24"/>
        </w:rPr>
      </w:pPr>
    </w:p>
    <w:p w:rsidR="00EC1204" w:rsidRDefault="00EC1204" w:rsidP="00D40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Quanto tempo dura uma parceria?</w:t>
      </w:r>
    </w:p>
    <w:p w:rsidR="00EC1204" w:rsidRPr="00EC1204" w:rsidRDefault="00EC1204" w:rsidP="00D40C18">
      <w:pPr>
        <w:rPr>
          <w:sz w:val="24"/>
          <w:szCs w:val="24"/>
        </w:rPr>
      </w:pPr>
      <w:r>
        <w:rPr>
          <w:sz w:val="24"/>
          <w:szCs w:val="24"/>
        </w:rPr>
        <w:t>Não há um tempo limite. A parceria só será encerrada quando uma das partes manif</w:t>
      </w:r>
      <w:r w:rsidR="00BD605B">
        <w:rPr>
          <w:sz w:val="24"/>
          <w:szCs w:val="24"/>
        </w:rPr>
        <w:t>estar o interesse no rompimento, ou uma das partes não corresponder ao acordado inicialmente. O rompimento de parceria será informado.</w:t>
      </w:r>
    </w:p>
    <w:p w:rsidR="00EC1204" w:rsidRDefault="00EC1204" w:rsidP="00D40C18">
      <w:pPr>
        <w:rPr>
          <w:b/>
          <w:sz w:val="24"/>
          <w:szCs w:val="24"/>
        </w:rPr>
      </w:pPr>
    </w:p>
    <w:p w:rsidR="00BE3457" w:rsidRDefault="00BD605B" w:rsidP="00D40C1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Quero me tornar um parceiro, quais informações eu preciso enviar para avaliação?</w:t>
      </w:r>
    </w:p>
    <w:p w:rsidR="00BD605B" w:rsidRPr="00BD605B" w:rsidRDefault="00BD605B" w:rsidP="00D40C18">
      <w:pPr>
        <w:rPr>
          <w:sz w:val="24"/>
          <w:szCs w:val="24"/>
        </w:rPr>
      </w:pPr>
      <w:r>
        <w:rPr>
          <w:sz w:val="24"/>
          <w:szCs w:val="24"/>
        </w:rPr>
        <w:t xml:space="preserve">Encaminhe um e-mail para </w:t>
      </w:r>
      <w:hyperlink r:id="rId4" w:history="1">
        <w:r w:rsidRPr="00B101B1">
          <w:rPr>
            <w:rStyle w:val="Hyperlink"/>
            <w:sz w:val="24"/>
            <w:szCs w:val="24"/>
          </w:rPr>
          <w:t>legiaobranca@yahoo.com.br</w:t>
        </w:r>
      </w:hyperlink>
      <w:r>
        <w:rPr>
          <w:sz w:val="24"/>
          <w:szCs w:val="24"/>
        </w:rPr>
        <w:t xml:space="preserve"> com seu nome, endereço completo, link para Blog /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Twitter</w:t>
      </w:r>
      <w:proofErr w:type="spellEnd"/>
      <w:r>
        <w:rPr>
          <w:sz w:val="24"/>
          <w:szCs w:val="24"/>
        </w:rPr>
        <w:t xml:space="preserve"> / Canal do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. Caso não tenha alguma dessas redes, inclua somente as que atua.  </w:t>
      </w:r>
    </w:p>
    <w:p w:rsidR="00EC1204" w:rsidRPr="00EC1204" w:rsidRDefault="00EC1204" w:rsidP="00D40C18">
      <w:pPr>
        <w:rPr>
          <w:sz w:val="24"/>
          <w:szCs w:val="24"/>
        </w:rPr>
      </w:pPr>
    </w:p>
    <w:p w:rsidR="00EC1204" w:rsidRPr="00EC1204" w:rsidRDefault="0045497F" w:rsidP="00D40C18">
      <w:pPr>
        <w:rPr>
          <w:sz w:val="24"/>
          <w:szCs w:val="24"/>
        </w:rPr>
      </w:pPr>
      <w:r>
        <w:rPr>
          <w:sz w:val="24"/>
          <w:szCs w:val="24"/>
        </w:rPr>
        <w:t>Obrigada pelo interesse! Espero que nos tornemos parceiros em breve! =)</w:t>
      </w:r>
    </w:p>
    <w:p w:rsidR="00EC1204" w:rsidRPr="00FF3066" w:rsidRDefault="00EC1204" w:rsidP="00D40C18">
      <w:pPr>
        <w:rPr>
          <w:sz w:val="24"/>
          <w:szCs w:val="24"/>
        </w:rPr>
      </w:pPr>
    </w:p>
    <w:p w:rsidR="00452278" w:rsidRPr="00D747BB" w:rsidRDefault="00452278" w:rsidP="00D40C18">
      <w:pPr>
        <w:rPr>
          <w:sz w:val="24"/>
          <w:szCs w:val="24"/>
        </w:rPr>
      </w:pPr>
    </w:p>
    <w:sectPr w:rsidR="00452278" w:rsidRPr="00D747BB" w:rsidSect="009F3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0C18"/>
    <w:rsid w:val="000545CB"/>
    <w:rsid w:val="001E01AE"/>
    <w:rsid w:val="0024504B"/>
    <w:rsid w:val="00452278"/>
    <w:rsid w:val="0045497F"/>
    <w:rsid w:val="00992C68"/>
    <w:rsid w:val="009F3B62"/>
    <w:rsid w:val="00A0497F"/>
    <w:rsid w:val="00A70B52"/>
    <w:rsid w:val="00BD605B"/>
    <w:rsid w:val="00BE3457"/>
    <w:rsid w:val="00D40C18"/>
    <w:rsid w:val="00D747BB"/>
    <w:rsid w:val="00D770D7"/>
    <w:rsid w:val="00E13EBF"/>
    <w:rsid w:val="00EC1204"/>
    <w:rsid w:val="00ED035F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6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iaobranc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2015-09-18T17:43:00Z</dcterms:created>
  <dcterms:modified xsi:type="dcterms:W3CDTF">2015-09-18T18:28:00Z</dcterms:modified>
</cp:coreProperties>
</file>